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B32C1A" w:rsidRPr="00C1376D">
          <w:rPr>
            <w:rStyle w:val="Collegamentoipertestuale"/>
            <w:rFonts w:cs="Arial"/>
            <w:b/>
            <w:sz w:val="28"/>
            <w:szCs w:val="28"/>
          </w:rPr>
          <w:t>Sterck</w:t>
        </w:r>
        <w:proofErr w:type="spellEnd"/>
        <w:r w:rsidR="00B32C1A" w:rsidRPr="00C1376D">
          <w:rPr>
            <w:rStyle w:val="Collegamentoipertestuale"/>
            <w:rFonts w:cs="Arial"/>
            <w:b/>
            <w:sz w:val="28"/>
            <w:szCs w:val="28"/>
          </w:rPr>
          <w:t xml:space="preserve"> - Grembiule da cucina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B32C1A">
        <w:rPr>
          <w:rStyle w:val="a-size-large1"/>
          <w:rFonts w:asciiTheme="minorHAnsi" w:hAnsiTheme="minorHAnsi"/>
          <w:i/>
          <w:sz w:val="28"/>
          <w:szCs w:val="28"/>
        </w:rPr>
        <w:t>24,15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292D9C" w:rsidRPr="00B24FA8" w:rsidRDefault="00292D9C" w:rsidP="00292D9C">
      <w:pPr>
        <w:rPr>
          <w:sz w:val="24"/>
          <w:szCs w:val="24"/>
        </w:rPr>
      </w:pPr>
      <w:r>
        <w:rPr>
          <w:sz w:val="28"/>
          <w:szCs w:val="28"/>
        </w:rPr>
        <w:br/>
      </w:r>
      <w:r w:rsidR="00B24FA8" w:rsidRPr="00B24FA8">
        <w:rPr>
          <w:sz w:val="24"/>
          <w:szCs w:val="24"/>
        </w:rPr>
        <w:t xml:space="preserve">Grembiule da cucina </w:t>
      </w:r>
      <w:proofErr w:type="spellStart"/>
      <w:r w:rsidR="00B24FA8" w:rsidRPr="00B24FA8">
        <w:rPr>
          <w:sz w:val="24"/>
          <w:szCs w:val="24"/>
        </w:rPr>
        <w:t>Sterk</w:t>
      </w:r>
      <w:proofErr w:type="spellEnd"/>
      <w:r w:rsidR="00B24FA8" w:rsidRPr="00B24FA8">
        <w:rPr>
          <w:sz w:val="24"/>
          <w:szCs w:val="24"/>
        </w:rPr>
        <w:t xml:space="preserve"> a righe bianche e blu, con laccio al collo regolabile, due tasche anteriori e laccio in vita.</w:t>
      </w:r>
      <w:r w:rsidR="00E001F0" w:rsidRPr="00B24FA8">
        <w:rPr>
          <w:sz w:val="24"/>
          <w:szCs w:val="24"/>
        </w:rPr>
        <w:br/>
      </w:r>
      <w:r w:rsidR="00B32C1A" w:rsidRPr="00B24FA8">
        <w:rPr>
          <w:rFonts w:cs="Arial"/>
          <w:color w:val="111111"/>
          <w:sz w:val="24"/>
          <w:szCs w:val="24"/>
        </w:rPr>
        <w:t xml:space="preserve">Dimensioni: </w:t>
      </w:r>
      <w:r w:rsidR="00B32C1A" w:rsidRPr="00B24FA8">
        <w:rPr>
          <w:rFonts w:cs="Arial"/>
          <w:color w:val="111111"/>
          <w:sz w:val="24"/>
          <w:szCs w:val="24"/>
        </w:rPr>
        <w:t>31,4 x 25,4 x 2,6 cm</w:t>
      </w:r>
      <w:bookmarkStart w:id="0" w:name="_GoBack"/>
      <w:bookmarkEnd w:id="0"/>
    </w:p>
    <w:p w:rsidR="00F272C5" w:rsidRDefault="00B24FA8" w:rsidP="00B24FA8">
      <w:pPr>
        <w:jc w:val="center"/>
        <w:rPr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920598" cy="2988953"/>
            <wp:effectExtent l="0" t="0" r="0" b="1905"/>
            <wp:docPr id="5" name="Immagine 5" descr="http://ecx.images-amazon.com/images/I/61oFx6a8NH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cx.images-amazon.com/images/I/61oFx6a8NH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6586" cy="300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865921"/>
    <w:rsid w:val="00B24FA8"/>
    <w:rsid w:val="00B32C1A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Sagaform-Wok-barbecue-manico-bamb%C3%B9/dp/B004P2URTS/ref=pd_rhf_dp_p_img_3?ie=UTF8&amp;refRID=0KDRA6GH5DY9H162V2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3</cp:revision>
  <dcterms:created xsi:type="dcterms:W3CDTF">2016-03-14T16:02:00Z</dcterms:created>
  <dcterms:modified xsi:type="dcterms:W3CDTF">2016-03-14T16:03:00Z</dcterms:modified>
</cp:coreProperties>
</file>